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26C3" w14:textId="63CDA77E" w:rsidR="00CB6D32" w:rsidRPr="006D416C" w:rsidRDefault="00AA5731" w:rsidP="00AA5731">
      <w:pPr>
        <w:pStyle w:val="Nagwek1"/>
        <w:ind w:left="4536" w:hanging="5245"/>
        <w:jc w:val="left"/>
        <w:rPr>
          <w:b w:val="0"/>
          <w:color w:val="auto"/>
          <w:sz w:val="18"/>
          <w:szCs w:val="18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CB6D32">
        <w:rPr>
          <w:color w:val="FF0000"/>
          <w:sz w:val="24"/>
          <w:szCs w:val="24"/>
        </w:rPr>
        <w:tab/>
      </w:r>
      <w:r w:rsidR="00CB6D32">
        <w:rPr>
          <w:color w:val="FF0000"/>
          <w:sz w:val="24"/>
          <w:szCs w:val="24"/>
        </w:rPr>
        <w:tab/>
      </w:r>
      <w:r w:rsidR="00CB6D32">
        <w:rPr>
          <w:color w:val="FF0000"/>
          <w:sz w:val="24"/>
          <w:szCs w:val="24"/>
        </w:rPr>
        <w:tab/>
      </w:r>
      <w:r w:rsidR="00CB6D32">
        <w:rPr>
          <w:color w:val="FF0000"/>
          <w:sz w:val="24"/>
          <w:szCs w:val="24"/>
        </w:rPr>
        <w:tab/>
      </w:r>
      <w:r w:rsidR="00CB6D32">
        <w:rPr>
          <w:color w:val="FF0000"/>
          <w:sz w:val="24"/>
          <w:szCs w:val="24"/>
        </w:rPr>
        <w:tab/>
      </w:r>
      <w:r w:rsidR="00CB6D32">
        <w:rPr>
          <w:color w:val="FF0000"/>
          <w:sz w:val="24"/>
          <w:szCs w:val="24"/>
        </w:rPr>
        <w:tab/>
      </w:r>
      <w:r w:rsidR="00CB6D32">
        <w:rPr>
          <w:color w:val="FF0000"/>
          <w:sz w:val="24"/>
          <w:szCs w:val="24"/>
        </w:rPr>
        <w:tab/>
      </w:r>
      <w:r w:rsidR="00CB6D32">
        <w:rPr>
          <w:color w:val="FF0000"/>
          <w:sz w:val="24"/>
          <w:szCs w:val="24"/>
        </w:rPr>
        <w:tab/>
      </w:r>
      <w:r w:rsidR="00CB6D32">
        <w:rPr>
          <w:color w:val="FF0000"/>
          <w:sz w:val="24"/>
          <w:szCs w:val="24"/>
        </w:rPr>
        <w:tab/>
      </w:r>
      <w:r w:rsidR="00CB6D32">
        <w:rPr>
          <w:color w:val="FF0000"/>
          <w:sz w:val="24"/>
          <w:szCs w:val="24"/>
        </w:rPr>
        <w:tab/>
      </w:r>
      <w:r w:rsidR="00A2398D">
        <w:rPr>
          <w:color w:val="FF0000"/>
          <w:sz w:val="24"/>
          <w:szCs w:val="24"/>
        </w:rPr>
        <w:t xml:space="preserve">     </w:t>
      </w:r>
      <w:r w:rsidR="000A2F1A">
        <w:rPr>
          <w:color w:val="FF0000"/>
          <w:sz w:val="24"/>
          <w:szCs w:val="24"/>
        </w:rPr>
        <w:tab/>
      </w:r>
      <w:r w:rsidR="000A2F1A">
        <w:rPr>
          <w:color w:val="FF0000"/>
          <w:sz w:val="24"/>
          <w:szCs w:val="24"/>
        </w:rPr>
        <w:tab/>
      </w:r>
      <w:r w:rsidR="000A2F1A">
        <w:rPr>
          <w:color w:val="FF0000"/>
          <w:sz w:val="24"/>
          <w:szCs w:val="24"/>
        </w:rPr>
        <w:tab/>
      </w:r>
      <w:r w:rsidR="006D416C" w:rsidRPr="006D416C">
        <w:rPr>
          <w:b w:val="0"/>
          <w:color w:val="auto"/>
          <w:sz w:val="18"/>
          <w:szCs w:val="18"/>
        </w:rPr>
        <w:t>...........................................................</w:t>
      </w:r>
    </w:p>
    <w:p w14:paraId="3CEFBAFE" w14:textId="77777777" w:rsidR="00590FBD" w:rsidRPr="00CB6D32" w:rsidRDefault="006D416C" w:rsidP="00CB6D32">
      <w:pPr>
        <w:pStyle w:val="Nagwek1"/>
        <w:ind w:left="7146" w:firstLine="397"/>
        <w:jc w:val="left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d</w:t>
      </w:r>
      <w:r w:rsidR="00CB6D32" w:rsidRPr="00CB6D32">
        <w:rPr>
          <w:b w:val="0"/>
          <w:color w:val="auto"/>
          <w:sz w:val="18"/>
          <w:szCs w:val="18"/>
        </w:rPr>
        <w:t>ata</w:t>
      </w:r>
    </w:p>
    <w:p w14:paraId="544D1B95" w14:textId="77777777" w:rsidR="00AA5731" w:rsidRDefault="00AA5731" w:rsidP="001762DF">
      <w:pPr>
        <w:pStyle w:val="Nagwek1"/>
        <w:rPr>
          <w:sz w:val="24"/>
          <w:szCs w:val="24"/>
        </w:rPr>
      </w:pPr>
    </w:p>
    <w:p w14:paraId="53E565EF" w14:textId="77F38548" w:rsidR="00994F92" w:rsidRPr="00A063A1" w:rsidRDefault="0029506F" w:rsidP="001762DF">
      <w:pPr>
        <w:pStyle w:val="Nagwek1"/>
        <w:rPr>
          <w:sz w:val="24"/>
          <w:szCs w:val="24"/>
        </w:rPr>
      </w:pPr>
      <w:r w:rsidRPr="00A063A1">
        <w:rPr>
          <w:sz w:val="24"/>
          <w:szCs w:val="24"/>
        </w:rPr>
        <w:t xml:space="preserve">RECENZJA ARTYKUŁU </w:t>
      </w:r>
    </w:p>
    <w:p w14:paraId="22845C7D" w14:textId="77777777" w:rsidR="00DD6D29" w:rsidRPr="00BA5395" w:rsidRDefault="00A063A1" w:rsidP="000163D7">
      <w:pPr>
        <w:pStyle w:val="txt"/>
        <w:spacing w:before="0" w:beforeAutospacing="0" w:after="0" w:afterAutospacing="0"/>
        <w:ind w:left="720" w:right="0"/>
        <w:jc w:val="lef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br/>
      </w:r>
    </w:p>
    <w:p w14:paraId="4ADCF902" w14:textId="740EF185" w:rsidR="00994F92" w:rsidRDefault="00A8107E" w:rsidP="00BA5395">
      <w:pPr>
        <w:pStyle w:val="txt"/>
        <w:spacing w:beforeAutospacing="0" w:afterAutospacing="0" w:line="360" w:lineRule="auto"/>
        <w:ind w:left="0" w:right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8C37D2">
        <w:rPr>
          <w:rFonts w:ascii="Times New Roman" w:hAnsi="Times New Roman" w:cs="Times New Roman"/>
          <w:b/>
          <w:sz w:val="22"/>
          <w:szCs w:val="22"/>
        </w:rPr>
        <w:t>Tytuł:</w:t>
      </w:r>
      <w:r w:rsidR="008C37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A53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468C9" w14:textId="77777777" w:rsidR="00AA5731" w:rsidRPr="008C37D2" w:rsidRDefault="00AA5731" w:rsidP="00BA5395">
      <w:pPr>
        <w:pStyle w:val="txt"/>
        <w:spacing w:beforeAutospacing="0" w:afterAutospacing="0" w:line="360" w:lineRule="auto"/>
        <w:ind w:left="0" w:right="0"/>
        <w:jc w:val="left"/>
        <w:rPr>
          <w:b/>
          <w:sz w:val="22"/>
          <w:szCs w:val="22"/>
        </w:rPr>
      </w:pPr>
    </w:p>
    <w:p w14:paraId="1A499426" w14:textId="77777777" w:rsidR="00994F92" w:rsidRDefault="00B346DB" w:rsidP="00B346DB">
      <w:pPr>
        <w:spacing w:after="120"/>
        <w:jc w:val="center"/>
        <w:rPr>
          <w:b/>
          <w:sz w:val="22"/>
          <w:szCs w:val="22"/>
        </w:rPr>
      </w:pPr>
      <w:r w:rsidRPr="00B346DB">
        <w:rPr>
          <w:b/>
          <w:sz w:val="22"/>
          <w:szCs w:val="22"/>
        </w:rPr>
        <w:t>OCENA ARTYKUŁU</w:t>
      </w:r>
    </w:p>
    <w:p w14:paraId="13C54827" w14:textId="77777777" w:rsidR="00196252" w:rsidRPr="005A7FE8" w:rsidRDefault="00196252" w:rsidP="00B346DB">
      <w:pPr>
        <w:spacing w:after="120"/>
        <w:jc w:val="center"/>
        <w:rPr>
          <w:b/>
          <w:sz w:val="22"/>
          <w:szCs w:val="22"/>
        </w:rPr>
      </w:pPr>
      <w:r w:rsidRPr="005A7FE8">
        <w:rPr>
          <w:b/>
          <w:sz w:val="22"/>
          <w:szCs w:val="22"/>
        </w:rPr>
        <w:t>Zaznaczenie opcji "Niedostateczny" jest równoznaczne z oceną negatywną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00"/>
        <w:gridCol w:w="3798"/>
        <w:gridCol w:w="1487"/>
        <w:gridCol w:w="1358"/>
        <w:gridCol w:w="1348"/>
        <w:gridCol w:w="1349"/>
      </w:tblGrid>
      <w:tr w:rsidR="000B2427" w14:paraId="385A7E86" w14:textId="77777777" w:rsidTr="000B2427">
        <w:trPr>
          <w:trHeight w:val="227"/>
        </w:trPr>
        <w:tc>
          <w:tcPr>
            <w:tcW w:w="328" w:type="dxa"/>
            <w:vAlign w:val="center"/>
          </w:tcPr>
          <w:p w14:paraId="126DCB8D" w14:textId="77777777" w:rsidR="000B2427" w:rsidRPr="00BC08A6" w:rsidRDefault="000B2427" w:rsidP="00BC08A6">
            <w:pPr>
              <w:ind w:right="-108"/>
              <w:jc w:val="center"/>
              <w:rPr>
                <w:sz w:val="21"/>
                <w:szCs w:val="22"/>
              </w:rPr>
            </w:pPr>
            <w:r w:rsidRPr="00BC08A6">
              <w:rPr>
                <w:sz w:val="21"/>
                <w:szCs w:val="22"/>
              </w:rPr>
              <w:t>Lp.</w:t>
            </w:r>
          </w:p>
        </w:tc>
        <w:tc>
          <w:tcPr>
            <w:tcW w:w="3840" w:type="dxa"/>
            <w:vAlign w:val="center"/>
          </w:tcPr>
          <w:p w14:paraId="1926895C" w14:textId="77777777" w:rsidR="000B2427" w:rsidRPr="00BC08A6" w:rsidRDefault="000B2427" w:rsidP="00BC08A6">
            <w:pPr>
              <w:jc w:val="center"/>
              <w:rPr>
                <w:sz w:val="21"/>
                <w:szCs w:val="22"/>
              </w:rPr>
            </w:pPr>
            <w:r w:rsidRPr="00BC08A6">
              <w:rPr>
                <w:sz w:val="21"/>
                <w:szCs w:val="22"/>
              </w:rPr>
              <w:t>Kryterium oceny</w:t>
            </w:r>
          </w:p>
        </w:tc>
        <w:tc>
          <w:tcPr>
            <w:tcW w:w="1488" w:type="dxa"/>
            <w:vAlign w:val="center"/>
          </w:tcPr>
          <w:p w14:paraId="76705D8B" w14:textId="77777777" w:rsidR="000B2427" w:rsidRPr="00BC08A6" w:rsidRDefault="000B2427" w:rsidP="000163D7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Niedostateczny</w:t>
            </w:r>
          </w:p>
        </w:tc>
        <w:tc>
          <w:tcPr>
            <w:tcW w:w="1362" w:type="dxa"/>
            <w:vAlign w:val="center"/>
          </w:tcPr>
          <w:p w14:paraId="4FC19681" w14:textId="77777777" w:rsidR="000B2427" w:rsidRDefault="000B2427" w:rsidP="00024FA7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Dostateczny</w:t>
            </w:r>
          </w:p>
        </w:tc>
        <w:tc>
          <w:tcPr>
            <w:tcW w:w="1361" w:type="dxa"/>
            <w:vAlign w:val="center"/>
          </w:tcPr>
          <w:p w14:paraId="50B7BA30" w14:textId="77777777" w:rsidR="000B2427" w:rsidRPr="00BC08A6" w:rsidRDefault="000B2427" w:rsidP="00BC08A6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Dobry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336EAFC9" w14:textId="77777777" w:rsidR="000B2427" w:rsidRPr="00BC08A6" w:rsidRDefault="000B2427" w:rsidP="00BC08A6">
            <w:pPr>
              <w:jc w:val="center"/>
              <w:rPr>
                <w:sz w:val="21"/>
                <w:szCs w:val="22"/>
              </w:rPr>
            </w:pPr>
            <w:r w:rsidRPr="00BC08A6">
              <w:rPr>
                <w:sz w:val="21"/>
                <w:szCs w:val="22"/>
              </w:rPr>
              <w:t>Bardzo dobry</w:t>
            </w:r>
          </w:p>
        </w:tc>
      </w:tr>
      <w:tr w:rsidR="000B2427" w14:paraId="58275C42" w14:textId="77777777" w:rsidTr="000B2427">
        <w:trPr>
          <w:trHeight w:val="369"/>
        </w:trPr>
        <w:tc>
          <w:tcPr>
            <w:tcW w:w="328" w:type="dxa"/>
            <w:vAlign w:val="center"/>
          </w:tcPr>
          <w:p w14:paraId="02B49F9E" w14:textId="77777777" w:rsidR="000B2427" w:rsidRPr="00BC08A6" w:rsidRDefault="000B2427" w:rsidP="00BC08A6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 </w:t>
            </w:r>
            <w:r w:rsidRPr="00BC08A6">
              <w:rPr>
                <w:sz w:val="21"/>
                <w:szCs w:val="22"/>
              </w:rPr>
              <w:t>1</w:t>
            </w:r>
          </w:p>
        </w:tc>
        <w:tc>
          <w:tcPr>
            <w:tcW w:w="3840" w:type="dxa"/>
            <w:vAlign w:val="center"/>
          </w:tcPr>
          <w:p w14:paraId="665C2811" w14:textId="77777777" w:rsidR="000B2427" w:rsidRPr="00BC08A6" w:rsidRDefault="00BB5BBA" w:rsidP="00F56C5A">
            <w:pPr>
              <w:rPr>
                <w:sz w:val="21"/>
                <w:szCs w:val="22"/>
              </w:rPr>
            </w:pPr>
            <w:r w:rsidRPr="00BC08A6">
              <w:rPr>
                <w:sz w:val="21"/>
                <w:szCs w:val="22"/>
              </w:rPr>
              <w:t>Oryginalność problemu</w:t>
            </w:r>
            <w:r w:rsidRPr="000B2427">
              <w:rPr>
                <w:b/>
                <w:sz w:val="21"/>
                <w:szCs w:val="22"/>
              </w:rPr>
              <w:t>/</w:t>
            </w:r>
            <w:r w:rsidRPr="00BC08A6">
              <w:rPr>
                <w:sz w:val="21"/>
                <w:szCs w:val="22"/>
              </w:rPr>
              <w:t>metod</w:t>
            </w:r>
          </w:p>
        </w:tc>
        <w:tc>
          <w:tcPr>
            <w:tcW w:w="1488" w:type="dxa"/>
          </w:tcPr>
          <w:p w14:paraId="787A12CE" w14:textId="77777777" w:rsidR="000B2427" w:rsidRPr="00BC08A6" w:rsidRDefault="000B2427" w:rsidP="00994F92">
            <w:pPr>
              <w:rPr>
                <w:sz w:val="21"/>
                <w:szCs w:val="22"/>
              </w:rPr>
            </w:pPr>
          </w:p>
        </w:tc>
        <w:tc>
          <w:tcPr>
            <w:tcW w:w="1362" w:type="dxa"/>
          </w:tcPr>
          <w:p w14:paraId="7E3058A0" w14:textId="77777777" w:rsidR="000B2427" w:rsidRPr="00BC08A6" w:rsidRDefault="000B2427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</w:tcPr>
          <w:p w14:paraId="1FC4F2A1" w14:textId="77777777" w:rsidR="000B2427" w:rsidRPr="00BC08A6" w:rsidRDefault="000B2427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14:paraId="619CD1BE" w14:textId="77777777" w:rsidR="000B2427" w:rsidRPr="00BC08A6" w:rsidRDefault="000B2427" w:rsidP="00BC08A6">
            <w:pPr>
              <w:ind w:right="-108"/>
              <w:rPr>
                <w:sz w:val="21"/>
                <w:szCs w:val="22"/>
              </w:rPr>
            </w:pPr>
          </w:p>
        </w:tc>
      </w:tr>
      <w:tr w:rsidR="00BB5BBA" w14:paraId="25929F65" w14:textId="77777777" w:rsidTr="000B2427">
        <w:trPr>
          <w:trHeight w:val="369"/>
        </w:trPr>
        <w:tc>
          <w:tcPr>
            <w:tcW w:w="328" w:type="dxa"/>
            <w:vAlign w:val="center"/>
          </w:tcPr>
          <w:p w14:paraId="790B41F0" w14:textId="77777777" w:rsidR="00BB5BBA" w:rsidRPr="00BC08A6" w:rsidRDefault="00BB5BBA" w:rsidP="00BC08A6">
            <w:pPr>
              <w:jc w:val="center"/>
              <w:rPr>
                <w:sz w:val="21"/>
                <w:szCs w:val="22"/>
              </w:rPr>
            </w:pPr>
            <w:r w:rsidRPr="00BC08A6">
              <w:rPr>
                <w:sz w:val="21"/>
                <w:szCs w:val="22"/>
              </w:rPr>
              <w:t>2</w:t>
            </w:r>
          </w:p>
        </w:tc>
        <w:tc>
          <w:tcPr>
            <w:tcW w:w="3840" w:type="dxa"/>
            <w:vAlign w:val="center"/>
          </w:tcPr>
          <w:p w14:paraId="3FED9EF4" w14:textId="77777777" w:rsidR="00BB5BBA" w:rsidRPr="00BC08A6" w:rsidRDefault="00BB5BBA" w:rsidP="000847D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Zastosowane metody badawcze </w:t>
            </w:r>
          </w:p>
        </w:tc>
        <w:tc>
          <w:tcPr>
            <w:tcW w:w="1488" w:type="dxa"/>
          </w:tcPr>
          <w:p w14:paraId="19F7DFC5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  <w:tc>
          <w:tcPr>
            <w:tcW w:w="1362" w:type="dxa"/>
          </w:tcPr>
          <w:p w14:paraId="555035F9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</w:tcPr>
          <w:p w14:paraId="01336E26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14:paraId="2D154F5E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</w:tr>
      <w:tr w:rsidR="00BB5BBA" w14:paraId="2E6A92AA" w14:textId="77777777" w:rsidTr="000B2427">
        <w:trPr>
          <w:trHeight w:val="369"/>
        </w:trPr>
        <w:tc>
          <w:tcPr>
            <w:tcW w:w="328" w:type="dxa"/>
            <w:vAlign w:val="center"/>
          </w:tcPr>
          <w:p w14:paraId="04F9A74C" w14:textId="77777777" w:rsidR="00BB5BBA" w:rsidRPr="00BC08A6" w:rsidRDefault="00BB5BBA" w:rsidP="00BC08A6">
            <w:pPr>
              <w:jc w:val="center"/>
              <w:rPr>
                <w:sz w:val="21"/>
                <w:szCs w:val="22"/>
              </w:rPr>
            </w:pPr>
            <w:r w:rsidRPr="00BC08A6">
              <w:rPr>
                <w:sz w:val="21"/>
                <w:szCs w:val="22"/>
              </w:rPr>
              <w:t>3</w:t>
            </w:r>
          </w:p>
        </w:tc>
        <w:tc>
          <w:tcPr>
            <w:tcW w:w="3840" w:type="dxa"/>
            <w:vAlign w:val="center"/>
          </w:tcPr>
          <w:p w14:paraId="7893AFE9" w14:textId="77777777" w:rsidR="00BB5BBA" w:rsidRPr="00BC08A6" w:rsidRDefault="00BB5BBA" w:rsidP="000847DC">
            <w:pPr>
              <w:rPr>
                <w:sz w:val="21"/>
                <w:szCs w:val="22"/>
              </w:rPr>
            </w:pPr>
            <w:r w:rsidRPr="00BC08A6">
              <w:rPr>
                <w:sz w:val="21"/>
                <w:szCs w:val="22"/>
              </w:rPr>
              <w:t>Poziom merytoryczny</w:t>
            </w:r>
          </w:p>
        </w:tc>
        <w:tc>
          <w:tcPr>
            <w:tcW w:w="1488" w:type="dxa"/>
          </w:tcPr>
          <w:p w14:paraId="54D08706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  <w:tc>
          <w:tcPr>
            <w:tcW w:w="1362" w:type="dxa"/>
          </w:tcPr>
          <w:p w14:paraId="5ED8DFB3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</w:tcPr>
          <w:p w14:paraId="410AACCB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14:paraId="5193CE9F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</w:tr>
      <w:tr w:rsidR="00BB5BBA" w14:paraId="6D9844BB" w14:textId="77777777" w:rsidTr="000B2427">
        <w:trPr>
          <w:trHeight w:val="369"/>
        </w:trPr>
        <w:tc>
          <w:tcPr>
            <w:tcW w:w="328" w:type="dxa"/>
            <w:vAlign w:val="center"/>
          </w:tcPr>
          <w:p w14:paraId="4989429F" w14:textId="77777777" w:rsidR="00BB5BBA" w:rsidRPr="00BC08A6" w:rsidRDefault="00BB5BBA" w:rsidP="00BC08A6">
            <w:pPr>
              <w:jc w:val="center"/>
              <w:rPr>
                <w:sz w:val="21"/>
                <w:szCs w:val="22"/>
              </w:rPr>
            </w:pPr>
            <w:r w:rsidRPr="00BC08A6">
              <w:rPr>
                <w:sz w:val="21"/>
                <w:szCs w:val="22"/>
              </w:rPr>
              <w:t>4</w:t>
            </w:r>
          </w:p>
        </w:tc>
        <w:tc>
          <w:tcPr>
            <w:tcW w:w="3840" w:type="dxa"/>
            <w:vAlign w:val="center"/>
          </w:tcPr>
          <w:p w14:paraId="31CDB6D0" w14:textId="77777777" w:rsidR="00BB5BBA" w:rsidRPr="00BC08A6" w:rsidRDefault="00BB5BBA" w:rsidP="000847DC">
            <w:pPr>
              <w:rPr>
                <w:sz w:val="21"/>
                <w:szCs w:val="22"/>
              </w:rPr>
            </w:pPr>
            <w:r w:rsidRPr="00590FBD">
              <w:rPr>
                <w:sz w:val="21"/>
                <w:szCs w:val="22"/>
              </w:rPr>
              <w:t>Stopień realizacji celu badawczego</w:t>
            </w:r>
          </w:p>
        </w:tc>
        <w:tc>
          <w:tcPr>
            <w:tcW w:w="1488" w:type="dxa"/>
          </w:tcPr>
          <w:p w14:paraId="3BEB165D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  <w:tc>
          <w:tcPr>
            <w:tcW w:w="1362" w:type="dxa"/>
          </w:tcPr>
          <w:p w14:paraId="44C5CE98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</w:tcPr>
          <w:p w14:paraId="73936AC4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14:paraId="7973E154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</w:tr>
      <w:tr w:rsidR="00BB5BBA" w14:paraId="3AC727D5" w14:textId="77777777" w:rsidTr="000B2427">
        <w:trPr>
          <w:trHeight w:val="369"/>
        </w:trPr>
        <w:tc>
          <w:tcPr>
            <w:tcW w:w="328" w:type="dxa"/>
            <w:vAlign w:val="center"/>
          </w:tcPr>
          <w:p w14:paraId="0591A576" w14:textId="77777777" w:rsidR="00BB5BBA" w:rsidRPr="00BC08A6" w:rsidRDefault="00BB5BBA" w:rsidP="00BC08A6">
            <w:pPr>
              <w:jc w:val="center"/>
              <w:rPr>
                <w:sz w:val="21"/>
                <w:szCs w:val="22"/>
              </w:rPr>
            </w:pPr>
            <w:r w:rsidRPr="00BC08A6">
              <w:rPr>
                <w:sz w:val="21"/>
                <w:szCs w:val="22"/>
              </w:rPr>
              <w:t>5</w:t>
            </w:r>
          </w:p>
        </w:tc>
        <w:tc>
          <w:tcPr>
            <w:tcW w:w="3840" w:type="dxa"/>
            <w:vAlign w:val="center"/>
          </w:tcPr>
          <w:p w14:paraId="3F854628" w14:textId="77777777" w:rsidR="00BB5BBA" w:rsidRPr="00BC08A6" w:rsidRDefault="00BB5BBA" w:rsidP="000847DC">
            <w:pPr>
              <w:rPr>
                <w:sz w:val="21"/>
                <w:szCs w:val="22"/>
              </w:rPr>
            </w:pPr>
            <w:r w:rsidRPr="00BC08A6">
              <w:rPr>
                <w:sz w:val="21"/>
                <w:szCs w:val="22"/>
              </w:rPr>
              <w:t>Dobór i wykorzystanie literatury przedmiotu</w:t>
            </w:r>
          </w:p>
        </w:tc>
        <w:tc>
          <w:tcPr>
            <w:tcW w:w="1488" w:type="dxa"/>
          </w:tcPr>
          <w:p w14:paraId="76E13F66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  <w:tc>
          <w:tcPr>
            <w:tcW w:w="1362" w:type="dxa"/>
          </w:tcPr>
          <w:p w14:paraId="3A4A2836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</w:tcPr>
          <w:p w14:paraId="49F578B5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14:paraId="69249078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</w:tr>
      <w:tr w:rsidR="00BB5BBA" w14:paraId="01491E0E" w14:textId="77777777" w:rsidTr="000B2427">
        <w:trPr>
          <w:trHeight w:val="369"/>
        </w:trPr>
        <w:tc>
          <w:tcPr>
            <w:tcW w:w="328" w:type="dxa"/>
            <w:vAlign w:val="center"/>
          </w:tcPr>
          <w:p w14:paraId="054FE0DD" w14:textId="77777777" w:rsidR="00BB5BBA" w:rsidRPr="00BC08A6" w:rsidRDefault="00BB5BBA" w:rsidP="00BC08A6">
            <w:pPr>
              <w:jc w:val="center"/>
              <w:rPr>
                <w:sz w:val="21"/>
                <w:szCs w:val="22"/>
              </w:rPr>
            </w:pPr>
            <w:r w:rsidRPr="00BC08A6">
              <w:rPr>
                <w:sz w:val="21"/>
                <w:szCs w:val="22"/>
              </w:rPr>
              <w:t>6</w:t>
            </w:r>
          </w:p>
        </w:tc>
        <w:tc>
          <w:tcPr>
            <w:tcW w:w="3840" w:type="dxa"/>
            <w:vAlign w:val="center"/>
          </w:tcPr>
          <w:p w14:paraId="64722087" w14:textId="77777777" w:rsidR="00BB5BBA" w:rsidRPr="00BC08A6" w:rsidRDefault="00BB5BBA" w:rsidP="000847D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Przejrzystość wywodów (język, cytowania, tabele, rysunki)</w:t>
            </w:r>
          </w:p>
        </w:tc>
        <w:tc>
          <w:tcPr>
            <w:tcW w:w="1488" w:type="dxa"/>
          </w:tcPr>
          <w:p w14:paraId="0956B543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  <w:tc>
          <w:tcPr>
            <w:tcW w:w="1362" w:type="dxa"/>
          </w:tcPr>
          <w:p w14:paraId="5E747320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</w:tcPr>
          <w:p w14:paraId="34717DC6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14:paraId="00F2E508" w14:textId="77777777" w:rsidR="00BB5BBA" w:rsidRPr="00BC08A6" w:rsidRDefault="00BB5BBA" w:rsidP="00994F92">
            <w:pPr>
              <w:rPr>
                <w:sz w:val="21"/>
                <w:szCs w:val="22"/>
              </w:rPr>
            </w:pPr>
          </w:p>
        </w:tc>
      </w:tr>
      <w:tr w:rsidR="00196252" w14:paraId="555542AC" w14:textId="77777777" w:rsidTr="00196252">
        <w:trPr>
          <w:trHeight w:val="258"/>
        </w:trPr>
        <w:tc>
          <w:tcPr>
            <w:tcW w:w="328" w:type="dxa"/>
            <w:vMerge w:val="restart"/>
            <w:vAlign w:val="center"/>
          </w:tcPr>
          <w:p w14:paraId="6D12B0C3" w14:textId="77777777" w:rsidR="00196252" w:rsidRPr="00BC08A6" w:rsidRDefault="00196252" w:rsidP="00BC08A6">
            <w:pPr>
              <w:jc w:val="center"/>
              <w:rPr>
                <w:sz w:val="21"/>
                <w:szCs w:val="22"/>
              </w:rPr>
            </w:pPr>
            <w:r w:rsidRPr="00BC08A6">
              <w:rPr>
                <w:sz w:val="21"/>
                <w:szCs w:val="22"/>
              </w:rPr>
              <w:t>7</w:t>
            </w:r>
          </w:p>
        </w:tc>
        <w:tc>
          <w:tcPr>
            <w:tcW w:w="3840" w:type="dxa"/>
            <w:vMerge w:val="restart"/>
            <w:vAlign w:val="center"/>
          </w:tcPr>
          <w:p w14:paraId="01141E97" w14:textId="77777777" w:rsidR="00196252" w:rsidRPr="00BC08A6" w:rsidRDefault="00196252" w:rsidP="00F56C5A">
            <w:pPr>
              <w:rPr>
                <w:sz w:val="21"/>
                <w:szCs w:val="22"/>
              </w:rPr>
            </w:pPr>
            <w:r w:rsidRPr="00BC08A6">
              <w:rPr>
                <w:sz w:val="21"/>
                <w:szCs w:val="22"/>
              </w:rPr>
              <w:t>Aktualność problemu badawczego</w:t>
            </w:r>
          </w:p>
        </w:tc>
        <w:tc>
          <w:tcPr>
            <w:tcW w:w="1488" w:type="dxa"/>
            <w:vAlign w:val="center"/>
          </w:tcPr>
          <w:p w14:paraId="7BE647D1" w14:textId="77777777" w:rsidR="00196252" w:rsidRPr="00BC08A6" w:rsidRDefault="003979D9" w:rsidP="00BB5BBA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n</w:t>
            </w:r>
            <w:r w:rsidR="00196252">
              <w:rPr>
                <w:sz w:val="21"/>
                <w:szCs w:val="22"/>
              </w:rPr>
              <w:t>ie dotyczy</w:t>
            </w:r>
          </w:p>
        </w:tc>
        <w:tc>
          <w:tcPr>
            <w:tcW w:w="1362" w:type="dxa"/>
            <w:vMerge w:val="restart"/>
          </w:tcPr>
          <w:p w14:paraId="4C5E0946" w14:textId="77777777" w:rsidR="00196252" w:rsidRPr="00BC08A6" w:rsidRDefault="00196252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  <w:vMerge w:val="restart"/>
          </w:tcPr>
          <w:p w14:paraId="4E969A78" w14:textId="77777777" w:rsidR="00196252" w:rsidRPr="00BC08A6" w:rsidRDefault="00196252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02B0D7D9" w14:textId="77777777" w:rsidR="00196252" w:rsidRPr="00BC08A6" w:rsidRDefault="00196252" w:rsidP="00994F92">
            <w:pPr>
              <w:rPr>
                <w:sz w:val="21"/>
                <w:szCs w:val="22"/>
              </w:rPr>
            </w:pPr>
          </w:p>
        </w:tc>
      </w:tr>
      <w:tr w:rsidR="00196252" w14:paraId="382FAB3C" w14:textId="77777777" w:rsidTr="00196252">
        <w:trPr>
          <w:trHeight w:val="258"/>
        </w:trPr>
        <w:tc>
          <w:tcPr>
            <w:tcW w:w="328" w:type="dxa"/>
            <w:vMerge/>
            <w:vAlign w:val="center"/>
          </w:tcPr>
          <w:p w14:paraId="42EBAC15" w14:textId="77777777" w:rsidR="00196252" w:rsidRPr="00BC08A6" w:rsidRDefault="00196252" w:rsidP="00BC08A6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3840" w:type="dxa"/>
            <w:vMerge/>
            <w:vAlign w:val="center"/>
          </w:tcPr>
          <w:p w14:paraId="66358C2D" w14:textId="77777777" w:rsidR="00196252" w:rsidRPr="00BC08A6" w:rsidRDefault="00196252" w:rsidP="00F56C5A">
            <w:pPr>
              <w:rPr>
                <w:sz w:val="21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2F4F7F6D" w14:textId="77777777" w:rsidR="00196252" w:rsidRDefault="00196252" w:rsidP="00BB5BBA">
            <w:pPr>
              <w:rPr>
                <w:sz w:val="21"/>
                <w:szCs w:val="22"/>
              </w:rPr>
            </w:pPr>
          </w:p>
        </w:tc>
        <w:tc>
          <w:tcPr>
            <w:tcW w:w="1362" w:type="dxa"/>
            <w:vMerge/>
          </w:tcPr>
          <w:p w14:paraId="17D853B7" w14:textId="77777777" w:rsidR="00196252" w:rsidRPr="00BC08A6" w:rsidRDefault="00196252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  <w:vMerge/>
          </w:tcPr>
          <w:p w14:paraId="61104229" w14:textId="77777777" w:rsidR="00196252" w:rsidRPr="00BC08A6" w:rsidRDefault="00196252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47C6FEF4" w14:textId="77777777" w:rsidR="00196252" w:rsidRPr="00BC08A6" w:rsidRDefault="00196252" w:rsidP="00994F92">
            <w:pPr>
              <w:rPr>
                <w:sz w:val="21"/>
                <w:szCs w:val="22"/>
              </w:rPr>
            </w:pPr>
          </w:p>
        </w:tc>
      </w:tr>
      <w:tr w:rsidR="00196252" w14:paraId="178653E2" w14:textId="77777777" w:rsidTr="00196252">
        <w:trPr>
          <w:trHeight w:val="286"/>
        </w:trPr>
        <w:tc>
          <w:tcPr>
            <w:tcW w:w="328" w:type="dxa"/>
            <w:vMerge w:val="restart"/>
            <w:vAlign w:val="center"/>
          </w:tcPr>
          <w:p w14:paraId="17C8F969" w14:textId="77777777" w:rsidR="00196252" w:rsidRPr="00BC08A6" w:rsidRDefault="00196252" w:rsidP="00BC08A6">
            <w:pPr>
              <w:jc w:val="center"/>
              <w:rPr>
                <w:sz w:val="21"/>
                <w:szCs w:val="22"/>
              </w:rPr>
            </w:pPr>
            <w:r w:rsidRPr="00BC08A6">
              <w:rPr>
                <w:sz w:val="21"/>
                <w:szCs w:val="22"/>
              </w:rPr>
              <w:t>8</w:t>
            </w:r>
          </w:p>
        </w:tc>
        <w:tc>
          <w:tcPr>
            <w:tcW w:w="3840" w:type="dxa"/>
            <w:vMerge w:val="restart"/>
            <w:vAlign w:val="center"/>
          </w:tcPr>
          <w:p w14:paraId="1414F81B" w14:textId="77777777" w:rsidR="00196252" w:rsidRPr="00BC08A6" w:rsidRDefault="00196252" w:rsidP="00F56C5A">
            <w:pPr>
              <w:rPr>
                <w:sz w:val="21"/>
                <w:szCs w:val="22"/>
              </w:rPr>
            </w:pPr>
            <w:r w:rsidRPr="00BC08A6">
              <w:rPr>
                <w:sz w:val="21"/>
                <w:szCs w:val="22"/>
              </w:rPr>
              <w:t>Walor aplikacyjny</w:t>
            </w:r>
          </w:p>
        </w:tc>
        <w:tc>
          <w:tcPr>
            <w:tcW w:w="1488" w:type="dxa"/>
            <w:vAlign w:val="center"/>
          </w:tcPr>
          <w:p w14:paraId="037ED7D0" w14:textId="77777777" w:rsidR="00196252" w:rsidRPr="00BC08A6" w:rsidRDefault="003979D9" w:rsidP="000847D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n</w:t>
            </w:r>
            <w:r w:rsidR="00196252">
              <w:rPr>
                <w:sz w:val="21"/>
                <w:szCs w:val="22"/>
              </w:rPr>
              <w:t>ie dotyczy</w:t>
            </w:r>
          </w:p>
        </w:tc>
        <w:tc>
          <w:tcPr>
            <w:tcW w:w="1362" w:type="dxa"/>
            <w:vMerge w:val="restart"/>
          </w:tcPr>
          <w:p w14:paraId="3429FC4A" w14:textId="77777777" w:rsidR="00196252" w:rsidRPr="00BC08A6" w:rsidRDefault="00196252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  <w:vMerge w:val="restart"/>
          </w:tcPr>
          <w:p w14:paraId="49C05F6D" w14:textId="77777777" w:rsidR="00196252" w:rsidRPr="00BC08A6" w:rsidRDefault="00196252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7419A971" w14:textId="77777777" w:rsidR="00196252" w:rsidRPr="00BC08A6" w:rsidRDefault="00196252" w:rsidP="00994F92">
            <w:pPr>
              <w:rPr>
                <w:sz w:val="21"/>
                <w:szCs w:val="22"/>
              </w:rPr>
            </w:pPr>
          </w:p>
        </w:tc>
      </w:tr>
      <w:tr w:rsidR="00196252" w14:paraId="479C95A2" w14:textId="77777777" w:rsidTr="00196252">
        <w:trPr>
          <w:trHeight w:val="285"/>
        </w:trPr>
        <w:tc>
          <w:tcPr>
            <w:tcW w:w="328" w:type="dxa"/>
            <w:vMerge/>
            <w:vAlign w:val="center"/>
          </w:tcPr>
          <w:p w14:paraId="174CB416" w14:textId="77777777" w:rsidR="00196252" w:rsidRPr="00BC08A6" w:rsidRDefault="00196252" w:rsidP="00BC08A6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3840" w:type="dxa"/>
            <w:vMerge/>
            <w:vAlign w:val="center"/>
          </w:tcPr>
          <w:p w14:paraId="74A55F32" w14:textId="77777777" w:rsidR="00196252" w:rsidRPr="00BC08A6" w:rsidRDefault="00196252" w:rsidP="00F56C5A">
            <w:pPr>
              <w:rPr>
                <w:sz w:val="21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0741EBA4" w14:textId="77777777" w:rsidR="00196252" w:rsidRDefault="00196252" w:rsidP="000847DC">
            <w:pPr>
              <w:rPr>
                <w:sz w:val="21"/>
                <w:szCs w:val="22"/>
              </w:rPr>
            </w:pPr>
          </w:p>
        </w:tc>
        <w:tc>
          <w:tcPr>
            <w:tcW w:w="1362" w:type="dxa"/>
            <w:vMerge/>
          </w:tcPr>
          <w:p w14:paraId="06F9AA67" w14:textId="77777777" w:rsidR="00196252" w:rsidRPr="00BC08A6" w:rsidRDefault="00196252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  <w:vMerge/>
          </w:tcPr>
          <w:p w14:paraId="330AF142" w14:textId="77777777" w:rsidR="00196252" w:rsidRPr="00BC08A6" w:rsidRDefault="00196252" w:rsidP="00994F92">
            <w:pPr>
              <w:rPr>
                <w:sz w:val="21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45D64186" w14:textId="77777777" w:rsidR="00196252" w:rsidRPr="00BC08A6" w:rsidRDefault="00196252" w:rsidP="00994F92">
            <w:pPr>
              <w:rPr>
                <w:sz w:val="21"/>
                <w:szCs w:val="22"/>
              </w:rPr>
            </w:pPr>
          </w:p>
        </w:tc>
      </w:tr>
    </w:tbl>
    <w:p w14:paraId="5D254D87" w14:textId="77777777" w:rsidR="00994F92" w:rsidRDefault="00994F92" w:rsidP="00994F92"/>
    <w:p w14:paraId="7B1C2089" w14:textId="77777777" w:rsidR="007D2CA2" w:rsidRPr="00571A6F" w:rsidRDefault="007D2CA2" w:rsidP="007D2CA2">
      <w:pPr>
        <w:rPr>
          <w:sz w:val="22"/>
          <w:szCs w:val="22"/>
        </w:rPr>
      </w:pPr>
      <w:r w:rsidRPr="00571A6F">
        <w:rPr>
          <w:b/>
          <w:sz w:val="22"/>
          <w:szCs w:val="22"/>
        </w:rPr>
        <w:t>Ocena końcowa (konkluzja)</w:t>
      </w:r>
      <w:r w:rsidRPr="00571A6F">
        <w:rPr>
          <w:b/>
          <w:sz w:val="22"/>
          <w:szCs w:val="22"/>
        </w:rPr>
        <w:br/>
      </w:r>
    </w:p>
    <w:tbl>
      <w:tblPr>
        <w:tblpPr w:leftFromText="141" w:rightFromText="141" w:vertAnchor="text" w:tblpX="150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7D2CA2" w:rsidRPr="00BA5395" w14:paraId="3D364C2B" w14:textId="77777777" w:rsidTr="007D2CA2">
        <w:trPr>
          <w:trHeight w:hRule="exact" w:val="283"/>
        </w:trPr>
        <w:tc>
          <w:tcPr>
            <w:tcW w:w="283" w:type="dxa"/>
          </w:tcPr>
          <w:p w14:paraId="01192893" w14:textId="77777777" w:rsidR="007D2CA2" w:rsidRPr="00BA5395" w:rsidRDefault="007D2CA2" w:rsidP="00C757B1">
            <w:pPr>
              <w:pStyle w:val="txt"/>
              <w:spacing w:before="0" w:beforeAutospacing="0" w:after="120" w:afterAutospacing="0" w:line="360" w:lineRule="auto"/>
              <w:ind w:left="0" w:right="147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714F35F" w14:textId="77777777" w:rsidR="007D2CA2" w:rsidRPr="00690ED6" w:rsidRDefault="007D2CA2" w:rsidP="00C757B1">
      <w:pPr>
        <w:spacing w:before="60" w:after="60" w:line="24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Pr="00690ED6">
        <w:rPr>
          <w:sz w:val="22"/>
          <w:szCs w:val="22"/>
        </w:rPr>
        <w:t>rtykuł może zostać opublikowany w przedstawionej formie</w:t>
      </w:r>
    </w:p>
    <w:tbl>
      <w:tblPr>
        <w:tblpPr w:leftFromText="141" w:rightFromText="141" w:vertAnchor="text" w:tblpX="150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7D2CA2" w:rsidRPr="00BA5395" w14:paraId="329DF75A" w14:textId="77777777" w:rsidTr="007D2CA2">
        <w:trPr>
          <w:trHeight w:hRule="exact" w:val="283"/>
        </w:trPr>
        <w:tc>
          <w:tcPr>
            <w:tcW w:w="283" w:type="dxa"/>
          </w:tcPr>
          <w:p w14:paraId="29C98271" w14:textId="77777777" w:rsidR="007D2CA2" w:rsidRPr="00BA5395" w:rsidRDefault="007D2CA2" w:rsidP="00C757B1">
            <w:pPr>
              <w:pStyle w:val="txt"/>
              <w:spacing w:before="60" w:beforeAutospacing="0" w:after="60" w:afterAutospacing="0" w:line="240" w:lineRule="exact"/>
              <w:ind w:left="0" w:right="147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1270A6A" w14:textId="77777777" w:rsidR="007D2CA2" w:rsidRPr="00690ED6" w:rsidRDefault="007D2CA2" w:rsidP="00C757B1">
      <w:pPr>
        <w:spacing w:before="60" w:after="60" w:line="24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Pr="00690ED6">
        <w:rPr>
          <w:sz w:val="22"/>
          <w:szCs w:val="22"/>
        </w:rPr>
        <w:t xml:space="preserve">rtykuł może zostać opublikowany po uwzględnieniu </w:t>
      </w:r>
      <w:r w:rsidR="00571A6F">
        <w:rPr>
          <w:sz w:val="22"/>
          <w:szCs w:val="22"/>
        </w:rPr>
        <w:t xml:space="preserve">przedstawionych poniżej </w:t>
      </w:r>
      <w:r w:rsidRPr="00690ED6">
        <w:rPr>
          <w:sz w:val="22"/>
          <w:szCs w:val="22"/>
        </w:rPr>
        <w:t>uwag</w:t>
      </w:r>
      <w:r w:rsidR="00571A6F">
        <w:rPr>
          <w:sz w:val="22"/>
          <w:szCs w:val="22"/>
        </w:rPr>
        <w:t xml:space="preserve"> szczegółowych</w:t>
      </w:r>
    </w:p>
    <w:tbl>
      <w:tblPr>
        <w:tblpPr w:leftFromText="141" w:rightFromText="141" w:vertAnchor="text" w:tblpX="1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</w:tblGrid>
      <w:tr w:rsidR="007D2CA2" w:rsidRPr="00BA5395" w14:paraId="5B892AE7" w14:textId="77777777" w:rsidTr="007D2CA2">
        <w:trPr>
          <w:trHeight w:hRule="exact" w:val="28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72BB" w14:textId="77777777" w:rsidR="007D2CA2" w:rsidRPr="00BA5395" w:rsidRDefault="007D2CA2" w:rsidP="00C757B1">
            <w:pPr>
              <w:pStyle w:val="txt"/>
              <w:spacing w:before="60" w:beforeAutospacing="0" w:after="60" w:afterAutospacing="0" w:line="240" w:lineRule="exact"/>
              <w:ind w:left="0" w:right="147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383FB7E3" w14:textId="77777777" w:rsidR="007D2CA2" w:rsidRPr="00690ED6" w:rsidRDefault="007D2CA2" w:rsidP="00C757B1">
      <w:pPr>
        <w:spacing w:before="60" w:after="60" w:line="24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Pr="00690ED6">
        <w:rPr>
          <w:sz w:val="22"/>
          <w:szCs w:val="22"/>
        </w:rPr>
        <w:t xml:space="preserve">rtykuł </w:t>
      </w:r>
      <w:r>
        <w:rPr>
          <w:sz w:val="22"/>
          <w:szCs w:val="22"/>
        </w:rPr>
        <w:t>nie nadaje się do opublikowania</w:t>
      </w:r>
      <w:r w:rsidR="00571A6F">
        <w:rPr>
          <w:sz w:val="22"/>
          <w:szCs w:val="22"/>
        </w:rPr>
        <w:t xml:space="preserve"> </w:t>
      </w:r>
    </w:p>
    <w:p w14:paraId="7F7E5362" w14:textId="77777777" w:rsidR="007D2CA2" w:rsidRDefault="007D2CA2" w:rsidP="00994F92">
      <w:pPr>
        <w:rPr>
          <w:b/>
          <w:bCs/>
          <w:sz w:val="22"/>
        </w:rPr>
      </w:pPr>
    </w:p>
    <w:p w14:paraId="2C51C13A" w14:textId="77777777" w:rsidR="007D2CA2" w:rsidRDefault="007D2CA2" w:rsidP="00994F92">
      <w:pPr>
        <w:rPr>
          <w:b/>
          <w:bCs/>
          <w:sz w:val="22"/>
        </w:rPr>
      </w:pPr>
    </w:p>
    <w:p w14:paraId="576E93D4" w14:textId="77777777" w:rsidR="00994F92" w:rsidRDefault="00BA5395" w:rsidP="00994F92">
      <w:pPr>
        <w:rPr>
          <w:b/>
          <w:bCs/>
          <w:sz w:val="22"/>
        </w:rPr>
      </w:pPr>
      <w:r w:rsidRPr="00183FAD">
        <w:rPr>
          <w:b/>
          <w:bCs/>
          <w:sz w:val="22"/>
        </w:rPr>
        <w:t xml:space="preserve">Uwagi szczegółowe i </w:t>
      </w:r>
      <w:r w:rsidR="007D2CA2">
        <w:rPr>
          <w:b/>
          <w:bCs/>
          <w:sz w:val="22"/>
        </w:rPr>
        <w:t>uzasadnienie oceny</w:t>
      </w:r>
    </w:p>
    <w:p w14:paraId="482A09FA" w14:textId="77777777" w:rsidR="006D7439" w:rsidRPr="006D7439" w:rsidRDefault="006D7439" w:rsidP="006D7439">
      <w:pPr>
        <w:spacing w:line="240" w:lineRule="atLeast"/>
        <w:rPr>
          <w:bCs/>
          <w:sz w:val="21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571A6F" w:rsidRPr="00B43FBD" w14:paraId="5AFE37EA" w14:textId="77777777" w:rsidTr="00196252">
        <w:trPr>
          <w:trHeight w:val="4696"/>
        </w:trPr>
        <w:tc>
          <w:tcPr>
            <w:tcW w:w="9268" w:type="dxa"/>
          </w:tcPr>
          <w:p w14:paraId="0FCD8D1F" w14:textId="77777777" w:rsidR="00552B4E" w:rsidRDefault="00552B4E" w:rsidP="00B43FBD">
            <w:pPr>
              <w:spacing w:line="240" w:lineRule="atLeast"/>
              <w:rPr>
                <w:bCs/>
                <w:sz w:val="21"/>
              </w:rPr>
            </w:pPr>
          </w:p>
          <w:p w14:paraId="5BAB94CF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6078AC07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106C78CA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2C62949B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5CEBD320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5E0F6424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0F819A0A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79FF26C1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4C7EB200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337F7574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3BC9B99C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44E260AD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3BA39FDE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0F38EB62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15AAB904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51887A96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7BD3A5CE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018CBD76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0F4D0175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183D91B7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0D0BDEE8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1B7315B4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29146B0D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0F5BACF3" w14:textId="77777777" w:rsidR="00642D19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  <w:p w14:paraId="4B06B297" w14:textId="77777777" w:rsidR="00642D19" w:rsidRPr="00B43FBD" w:rsidRDefault="00642D19" w:rsidP="00B43FBD">
            <w:pPr>
              <w:spacing w:line="240" w:lineRule="atLeast"/>
              <w:rPr>
                <w:bCs/>
                <w:sz w:val="21"/>
              </w:rPr>
            </w:pPr>
          </w:p>
        </w:tc>
      </w:tr>
    </w:tbl>
    <w:p w14:paraId="65B3E120" w14:textId="77777777" w:rsidR="000A5D99" w:rsidRDefault="000A5D99" w:rsidP="00A063A1">
      <w:pPr>
        <w:spacing w:before="240"/>
        <w:rPr>
          <w:sz w:val="22"/>
          <w:szCs w:val="22"/>
          <w:lang w:val="de-DE"/>
        </w:rPr>
      </w:pPr>
    </w:p>
    <w:p w14:paraId="40D06FA7" w14:textId="77777777" w:rsidR="00A063A1" w:rsidRDefault="00A063A1" w:rsidP="00A063A1">
      <w:pPr>
        <w:spacing w:before="240"/>
        <w:rPr>
          <w:sz w:val="22"/>
          <w:szCs w:val="22"/>
          <w:lang w:val="de-DE"/>
        </w:rPr>
      </w:pPr>
      <w:proofErr w:type="spellStart"/>
      <w:r w:rsidRPr="00A063A1">
        <w:rPr>
          <w:sz w:val="22"/>
          <w:szCs w:val="22"/>
          <w:lang w:val="de-DE"/>
        </w:rPr>
        <w:t>Imię</w:t>
      </w:r>
      <w:proofErr w:type="spellEnd"/>
      <w:r w:rsidRPr="00A063A1">
        <w:rPr>
          <w:sz w:val="22"/>
          <w:szCs w:val="22"/>
          <w:lang w:val="de-DE"/>
        </w:rPr>
        <w:t xml:space="preserve"> i </w:t>
      </w:r>
      <w:proofErr w:type="spellStart"/>
      <w:r w:rsidRPr="00A063A1">
        <w:rPr>
          <w:sz w:val="22"/>
          <w:szCs w:val="22"/>
          <w:lang w:val="de-DE"/>
        </w:rPr>
        <w:t>nazwisko</w:t>
      </w:r>
      <w:proofErr w:type="spellEnd"/>
      <w:r w:rsidRPr="00A063A1">
        <w:rPr>
          <w:sz w:val="22"/>
          <w:szCs w:val="22"/>
          <w:lang w:val="de-DE"/>
        </w:rPr>
        <w:t xml:space="preserve"> </w:t>
      </w:r>
      <w:proofErr w:type="spellStart"/>
      <w:r w:rsidRPr="00A063A1">
        <w:rPr>
          <w:sz w:val="22"/>
          <w:szCs w:val="22"/>
          <w:lang w:val="de-DE"/>
        </w:rPr>
        <w:t>recenzenta</w:t>
      </w:r>
      <w:proofErr w:type="spellEnd"/>
      <w:r w:rsidRPr="00A063A1">
        <w:rPr>
          <w:sz w:val="22"/>
          <w:szCs w:val="22"/>
          <w:lang w:val="de-DE"/>
        </w:rPr>
        <w:t xml:space="preserve"> ........................................................</w:t>
      </w:r>
    </w:p>
    <w:p w14:paraId="17582A25" w14:textId="77777777" w:rsidR="00A063A1" w:rsidRDefault="00A063A1" w:rsidP="00994F92">
      <w:pPr>
        <w:rPr>
          <w:sz w:val="22"/>
          <w:szCs w:val="22"/>
          <w:lang w:val="de-DE"/>
        </w:rPr>
      </w:pPr>
    </w:p>
    <w:p w14:paraId="2C558411" w14:textId="77777777" w:rsidR="00A063A1" w:rsidRPr="00A063A1" w:rsidRDefault="00A063A1" w:rsidP="00994F92">
      <w:pPr>
        <w:rPr>
          <w:sz w:val="22"/>
          <w:szCs w:val="22"/>
          <w:lang w:val="de-DE"/>
        </w:rPr>
      </w:pPr>
    </w:p>
    <w:p w14:paraId="3A87D3BA" w14:textId="77777777" w:rsidR="00994F92" w:rsidRPr="00A063A1" w:rsidRDefault="00994F92" w:rsidP="00994F92">
      <w:pPr>
        <w:ind w:left="2130"/>
        <w:rPr>
          <w:sz w:val="22"/>
          <w:szCs w:val="22"/>
          <w:lang w:val="de-DE"/>
        </w:rPr>
      </w:pPr>
    </w:p>
    <w:p w14:paraId="07D25B65" w14:textId="77777777" w:rsidR="00994F92" w:rsidRPr="00A063A1" w:rsidRDefault="00994F92" w:rsidP="00994F92">
      <w:pPr>
        <w:rPr>
          <w:sz w:val="22"/>
          <w:szCs w:val="22"/>
          <w:lang w:val="de-DE"/>
        </w:rPr>
      </w:pPr>
    </w:p>
    <w:p w14:paraId="2C08D67C" w14:textId="77777777" w:rsidR="00994F92" w:rsidRDefault="00994F92" w:rsidP="00994F92">
      <w:pPr>
        <w:rPr>
          <w:lang w:val="de-DE"/>
        </w:rPr>
      </w:pPr>
    </w:p>
    <w:p w14:paraId="6A190DA3" w14:textId="77777777" w:rsidR="00994F92" w:rsidRDefault="00994F92" w:rsidP="00994F92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0A2F1A">
        <w:rPr>
          <w:lang w:val="de-DE"/>
        </w:rPr>
        <w:tab/>
      </w:r>
      <w:r w:rsidR="000A2F1A">
        <w:rPr>
          <w:lang w:val="de-DE"/>
        </w:rPr>
        <w:tab/>
      </w:r>
      <w:r w:rsidR="000A2F1A">
        <w:rPr>
          <w:lang w:val="de-DE"/>
        </w:rPr>
        <w:tab/>
      </w:r>
      <w:r w:rsidR="000A2F1A">
        <w:rPr>
          <w:lang w:val="de-DE"/>
        </w:rPr>
        <w:tab/>
      </w:r>
      <w:r w:rsidR="000A2F1A">
        <w:rPr>
          <w:lang w:val="de-DE"/>
        </w:rPr>
        <w:tab/>
      </w:r>
      <w:r w:rsidR="000A2F1A">
        <w:rPr>
          <w:lang w:val="de-DE"/>
        </w:rPr>
        <w:tab/>
      </w:r>
      <w:r w:rsidR="000A2F1A">
        <w:rPr>
          <w:lang w:val="de-DE"/>
        </w:rPr>
        <w:tab/>
      </w:r>
      <w:r w:rsidR="000A2F1A">
        <w:rPr>
          <w:lang w:val="de-DE"/>
        </w:rPr>
        <w:tab/>
      </w:r>
      <w:r w:rsidR="000A2F1A">
        <w:rPr>
          <w:lang w:val="de-DE"/>
        </w:rPr>
        <w:tab/>
      </w:r>
      <w:r>
        <w:rPr>
          <w:lang w:val="de-DE"/>
        </w:rPr>
        <w:t xml:space="preserve"> .........................................................................</w:t>
      </w:r>
    </w:p>
    <w:p w14:paraId="5E2D2810" w14:textId="77777777" w:rsidR="00994F92" w:rsidRPr="00571A6F" w:rsidRDefault="00994F92" w:rsidP="000A2F1A">
      <w:pPr>
        <w:ind w:left="5161" w:right="1417" w:firstLine="397"/>
        <w:jc w:val="center"/>
        <w:rPr>
          <w:sz w:val="20"/>
          <w:lang w:val="de-DE"/>
        </w:rPr>
      </w:pPr>
      <w:proofErr w:type="spellStart"/>
      <w:r w:rsidRPr="00571A6F">
        <w:rPr>
          <w:sz w:val="20"/>
          <w:lang w:val="de-DE"/>
        </w:rPr>
        <w:t>Podpis</w:t>
      </w:r>
      <w:proofErr w:type="spellEnd"/>
      <w:r w:rsidRPr="00571A6F">
        <w:rPr>
          <w:sz w:val="20"/>
          <w:lang w:val="de-DE"/>
        </w:rPr>
        <w:t xml:space="preserve"> </w:t>
      </w:r>
      <w:proofErr w:type="spellStart"/>
      <w:r w:rsidRPr="00571A6F">
        <w:rPr>
          <w:sz w:val="20"/>
          <w:lang w:val="de-DE"/>
        </w:rPr>
        <w:t>recenzenta</w:t>
      </w:r>
      <w:proofErr w:type="spellEnd"/>
    </w:p>
    <w:p w14:paraId="0566E5B4" w14:textId="77777777" w:rsidR="00994F92" w:rsidRDefault="00994F92" w:rsidP="00994F92">
      <w:pPr>
        <w:rPr>
          <w:lang w:val="de-DE"/>
        </w:rPr>
      </w:pPr>
    </w:p>
    <w:p w14:paraId="5786CF7B" w14:textId="77777777" w:rsidR="003C4432" w:rsidRDefault="003C4432"/>
    <w:sectPr w:rsidR="003C4432" w:rsidSect="0018189C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229C" w14:textId="77777777" w:rsidR="00C300CE" w:rsidRDefault="00C300CE" w:rsidP="007F7968">
      <w:r>
        <w:separator/>
      </w:r>
    </w:p>
  </w:endnote>
  <w:endnote w:type="continuationSeparator" w:id="0">
    <w:p w14:paraId="61E17FBD" w14:textId="77777777" w:rsidR="00C300CE" w:rsidRDefault="00C300CE" w:rsidP="007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43BD" w14:textId="77777777" w:rsidR="00C300CE" w:rsidRDefault="00C300CE" w:rsidP="007F7968">
      <w:r>
        <w:separator/>
      </w:r>
    </w:p>
  </w:footnote>
  <w:footnote w:type="continuationSeparator" w:id="0">
    <w:p w14:paraId="67A4C6E2" w14:textId="77777777" w:rsidR="00C300CE" w:rsidRDefault="00C300CE" w:rsidP="007F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572"/>
    <w:multiLevelType w:val="hybridMultilevel"/>
    <w:tmpl w:val="4046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E2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AB0E38"/>
    <w:multiLevelType w:val="hybridMultilevel"/>
    <w:tmpl w:val="359C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80A43"/>
    <w:multiLevelType w:val="singleLevel"/>
    <w:tmpl w:val="22C8A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B96623"/>
    <w:multiLevelType w:val="singleLevel"/>
    <w:tmpl w:val="6B9A7D8C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C7C5AA9"/>
    <w:multiLevelType w:val="hybridMultilevel"/>
    <w:tmpl w:val="A2C29942"/>
    <w:lvl w:ilvl="0" w:tplc="0415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6" w15:restartNumberingAfterBreak="0">
    <w:nsid w:val="2DE30A18"/>
    <w:multiLevelType w:val="hybridMultilevel"/>
    <w:tmpl w:val="A712DE68"/>
    <w:lvl w:ilvl="0" w:tplc="FEB4D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10169"/>
    <w:multiLevelType w:val="singleLevel"/>
    <w:tmpl w:val="22C8A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F6716F3"/>
    <w:multiLevelType w:val="hybridMultilevel"/>
    <w:tmpl w:val="4A2AB794"/>
    <w:lvl w:ilvl="0" w:tplc="0415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59" w:hanging="360"/>
      </w:pPr>
      <w:rPr>
        <w:rFonts w:ascii="Wingdings" w:hAnsi="Wingdings" w:hint="default"/>
      </w:rPr>
    </w:lvl>
  </w:abstractNum>
  <w:abstractNum w:abstractNumId="9" w15:restartNumberingAfterBreak="0">
    <w:nsid w:val="3FD4588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313C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265F6F"/>
    <w:multiLevelType w:val="singleLevel"/>
    <w:tmpl w:val="22C8A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EB20F14"/>
    <w:multiLevelType w:val="hybridMultilevel"/>
    <w:tmpl w:val="3606122C"/>
    <w:lvl w:ilvl="0" w:tplc="FFFFFFFF">
      <w:start w:val="1"/>
      <w:numFmt w:val="decimal"/>
      <w:lvlText w:val="%1."/>
      <w:lvlJc w:val="right"/>
      <w:pPr>
        <w:tabs>
          <w:tab w:val="num" w:pos="567"/>
        </w:tabs>
        <w:ind w:left="56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E7389E"/>
    <w:multiLevelType w:val="hybridMultilevel"/>
    <w:tmpl w:val="98487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07386F"/>
    <w:multiLevelType w:val="hybridMultilevel"/>
    <w:tmpl w:val="6D5019E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num w:numId="1" w16cid:durableId="584919438">
    <w:abstractNumId w:val="4"/>
  </w:num>
  <w:num w:numId="2" w16cid:durableId="37706796">
    <w:abstractNumId w:val="3"/>
  </w:num>
  <w:num w:numId="3" w16cid:durableId="1561205267">
    <w:abstractNumId w:val="7"/>
  </w:num>
  <w:num w:numId="4" w16cid:durableId="122039962">
    <w:abstractNumId w:val="11"/>
  </w:num>
  <w:num w:numId="5" w16cid:durableId="159085952">
    <w:abstractNumId w:val="4"/>
    <w:lvlOverride w:ilvl="0">
      <w:startOverride w:val="4"/>
    </w:lvlOverride>
  </w:num>
  <w:num w:numId="6" w16cid:durableId="319310358">
    <w:abstractNumId w:val="9"/>
  </w:num>
  <w:num w:numId="7" w16cid:durableId="7340407">
    <w:abstractNumId w:val="1"/>
  </w:num>
  <w:num w:numId="8" w16cid:durableId="1793135105">
    <w:abstractNumId w:val="10"/>
  </w:num>
  <w:num w:numId="9" w16cid:durableId="719937157">
    <w:abstractNumId w:val="4"/>
    <w:lvlOverride w:ilvl="0">
      <w:startOverride w:val="5"/>
    </w:lvlOverride>
  </w:num>
  <w:num w:numId="10" w16cid:durableId="710804577">
    <w:abstractNumId w:val="12"/>
  </w:num>
  <w:num w:numId="11" w16cid:durableId="1693338590">
    <w:abstractNumId w:val="5"/>
  </w:num>
  <w:num w:numId="12" w16cid:durableId="19670244">
    <w:abstractNumId w:val="14"/>
  </w:num>
  <w:num w:numId="13" w16cid:durableId="1333143030">
    <w:abstractNumId w:val="8"/>
  </w:num>
  <w:num w:numId="14" w16cid:durableId="1450273996">
    <w:abstractNumId w:val="0"/>
  </w:num>
  <w:num w:numId="15" w16cid:durableId="1705013374">
    <w:abstractNumId w:val="2"/>
  </w:num>
  <w:num w:numId="16" w16cid:durableId="249588946">
    <w:abstractNumId w:val="6"/>
  </w:num>
  <w:num w:numId="17" w16cid:durableId="702944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9D"/>
    <w:rsid w:val="00003971"/>
    <w:rsid w:val="000163D7"/>
    <w:rsid w:val="00024FA7"/>
    <w:rsid w:val="00065A1C"/>
    <w:rsid w:val="000847DC"/>
    <w:rsid w:val="0008667D"/>
    <w:rsid w:val="000913EA"/>
    <w:rsid w:val="000A06A3"/>
    <w:rsid w:val="000A2F1A"/>
    <w:rsid w:val="000A4942"/>
    <w:rsid w:val="000A5D99"/>
    <w:rsid w:val="000B2427"/>
    <w:rsid w:val="000E07BA"/>
    <w:rsid w:val="000E2DF9"/>
    <w:rsid w:val="000F2957"/>
    <w:rsid w:val="0012299C"/>
    <w:rsid w:val="00133529"/>
    <w:rsid w:val="00145FE0"/>
    <w:rsid w:val="00155E45"/>
    <w:rsid w:val="00166D98"/>
    <w:rsid w:val="001712CF"/>
    <w:rsid w:val="001762DF"/>
    <w:rsid w:val="0018189C"/>
    <w:rsid w:val="00192E72"/>
    <w:rsid w:val="00196252"/>
    <w:rsid w:val="001B0CEC"/>
    <w:rsid w:val="001B29C8"/>
    <w:rsid w:val="001E150E"/>
    <w:rsid w:val="001F1182"/>
    <w:rsid w:val="00203DC0"/>
    <w:rsid w:val="0020708F"/>
    <w:rsid w:val="002148CD"/>
    <w:rsid w:val="00220F13"/>
    <w:rsid w:val="00237181"/>
    <w:rsid w:val="00237C3B"/>
    <w:rsid w:val="0025090A"/>
    <w:rsid w:val="002623C5"/>
    <w:rsid w:val="00267D36"/>
    <w:rsid w:val="002844A0"/>
    <w:rsid w:val="002920D3"/>
    <w:rsid w:val="0029506F"/>
    <w:rsid w:val="002A0714"/>
    <w:rsid w:val="002B0187"/>
    <w:rsid w:val="002C3CF4"/>
    <w:rsid w:val="00325423"/>
    <w:rsid w:val="0034559F"/>
    <w:rsid w:val="0035233B"/>
    <w:rsid w:val="003758CF"/>
    <w:rsid w:val="00384728"/>
    <w:rsid w:val="00387182"/>
    <w:rsid w:val="003979D9"/>
    <w:rsid w:val="003A6D9D"/>
    <w:rsid w:val="003C4432"/>
    <w:rsid w:val="00451AD9"/>
    <w:rsid w:val="00464D02"/>
    <w:rsid w:val="00492FD9"/>
    <w:rsid w:val="004B59FF"/>
    <w:rsid w:val="004B615A"/>
    <w:rsid w:val="00517DEE"/>
    <w:rsid w:val="00534F78"/>
    <w:rsid w:val="005463C9"/>
    <w:rsid w:val="00552B4E"/>
    <w:rsid w:val="0055578D"/>
    <w:rsid w:val="00571A6F"/>
    <w:rsid w:val="00590FBD"/>
    <w:rsid w:val="00593B34"/>
    <w:rsid w:val="005A7FE8"/>
    <w:rsid w:val="005B0F5E"/>
    <w:rsid w:val="005B5788"/>
    <w:rsid w:val="005D3814"/>
    <w:rsid w:val="005F709E"/>
    <w:rsid w:val="006249A8"/>
    <w:rsid w:val="00642D19"/>
    <w:rsid w:val="00690ED6"/>
    <w:rsid w:val="006D1D9D"/>
    <w:rsid w:val="006D416C"/>
    <w:rsid w:val="006D7439"/>
    <w:rsid w:val="006E50F0"/>
    <w:rsid w:val="006F518A"/>
    <w:rsid w:val="007032FF"/>
    <w:rsid w:val="00753969"/>
    <w:rsid w:val="007679B8"/>
    <w:rsid w:val="00776826"/>
    <w:rsid w:val="007934A3"/>
    <w:rsid w:val="007C27AD"/>
    <w:rsid w:val="007D2CA2"/>
    <w:rsid w:val="007E1CD4"/>
    <w:rsid w:val="007F7968"/>
    <w:rsid w:val="00830790"/>
    <w:rsid w:val="00830F70"/>
    <w:rsid w:val="00837AA9"/>
    <w:rsid w:val="00844AB2"/>
    <w:rsid w:val="008C37D2"/>
    <w:rsid w:val="0090170C"/>
    <w:rsid w:val="00912770"/>
    <w:rsid w:val="0093323A"/>
    <w:rsid w:val="00933AF8"/>
    <w:rsid w:val="00990567"/>
    <w:rsid w:val="00994F92"/>
    <w:rsid w:val="009B1FB1"/>
    <w:rsid w:val="009C0E67"/>
    <w:rsid w:val="009E2EB5"/>
    <w:rsid w:val="00A04FC8"/>
    <w:rsid w:val="00A063A1"/>
    <w:rsid w:val="00A2398D"/>
    <w:rsid w:val="00A313D9"/>
    <w:rsid w:val="00A607C8"/>
    <w:rsid w:val="00A8107E"/>
    <w:rsid w:val="00A9147A"/>
    <w:rsid w:val="00A9412E"/>
    <w:rsid w:val="00AA5731"/>
    <w:rsid w:val="00AC082A"/>
    <w:rsid w:val="00AD0372"/>
    <w:rsid w:val="00AE2778"/>
    <w:rsid w:val="00B11667"/>
    <w:rsid w:val="00B13FC1"/>
    <w:rsid w:val="00B159B0"/>
    <w:rsid w:val="00B16712"/>
    <w:rsid w:val="00B27E05"/>
    <w:rsid w:val="00B346DB"/>
    <w:rsid w:val="00B36C6C"/>
    <w:rsid w:val="00B43FBD"/>
    <w:rsid w:val="00BA4291"/>
    <w:rsid w:val="00BA5395"/>
    <w:rsid w:val="00BB3BB2"/>
    <w:rsid w:val="00BB5BBA"/>
    <w:rsid w:val="00BB7FEF"/>
    <w:rsid w:val="00BC08A6"/>
    <w:rsid w:val="00BE61AA"/>
    <w:rsid w:val="00C03EA5"/>
    <w:rsid w:val="00C12655"/>
    <w:rsid w:val="00C300CE"/>
    <w:rsid w:val="00C657DC"/>
    <w:rsid w:val="00C74C9C"/>
    <w:rsid w:val="00C757B1"/>
    <w:rsid w:val="00C87866"/>
    <w:rsid w:val="00C976DB"/>
    <w:rsid w:val="00CA202F"/>
    <w:rsid w:val="00CA7408"/>
    <w:rsid w:val="00CB6D32"/>
    <w:rsid w:val="00CB766A"/>
    <w:rsid w:val="00CE3C39"/>
    <w:rsid w:val="00CF4D43"/>
    <w:rsid w:val="00D166D4"/>
    <w:rsid w:val="00D24C01"/>
    <w:rsid w:val="00D26038"/>
    <w:rsid w:val="00D51340"/>
    <w:rsid w:val="00D62337"/>
    <w:rsid w:val="00D75045"/>
    <w:rsid w:val="00D960C6"/>
    <w:rsid w:val="00DD6D29"/>
    <w:rsid w:val="00DE7F73"/>
    <w:rsid w:val="00E00ED2"/>
    <w:rsid w:val="00E036B1"/>
    <w:rsid w:val="00E0663B"/>
    <w:rsid w:val="00E07BCA"/>
    <w:rsid w:val="00E201D7"/>
    <w:rsid w:val="00E96940"/>
    <w:rsid w:val="00EC3CFF"/>
    <w:rsid w:val="00EC6707"/>
    <w:rsid w:val="00EE1B66"/>
    <w:rsid w:val="00EF15AB"/>
    <w:rsid w:val="00EF23A3"/>
    <w:rsid w:val="00F30E75"/>
    <w:rsid w:val="00F3678B"/>
    <w:rsid w:val="00F56C5A"/>
    <w:rsid w:val="00FF1CEB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18198"/>
  <w15:docId w15:val="{F8BBE9FB-A1BA-4A2F-9E24-8661B25A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92"/>
    <w:rPr>
      <w:color w:val="000000"/>
      <w:sz w:val="24"/>
    </w:rPr>
  </w:style>
  <w:style w:type="paragraph" w:styleId="Nagwek1">
    <w:name w:val="heading 1"/>
    <w:basedOn w:val="Normalny"/>
    <w:next w:val="Normalny"/>
    <w:qFormat/>
    <w:rsid w:val="00994F9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78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0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94F92"/>
    <w:pPr>
      <w:keepNext/>
      <w:numPr>
        <w:numId w:val="1"/>
      </w:numPr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994F92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94F92"/>
    <w:pPr>
      <w:keepNext/>
      <w:outlineLvl w:val="5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94F92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786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FF1CEB"/>
    <w:pPr>
      <w:spacing w:line="480" w:lineRule="atLeast"/>
      <w:jc w:val="both"/>
    </w:pPr>
    <w:rPr>
      <w:color w:val="auto"/>
      <w:spacing w:val="10"/>
    </w:rPr>
  </w:style>
  <w:style w:type="character" w:customStyle="1" w:styleId="TekstpodstawowyZnak">
    <w:name w:val="Tekst podstawowy Znak"/>
    <w:basedOn w:val="Domylnaczcionkaakapitu"/>
    <w:link w:val="Tekstpodstawowy"/>
    <w:rsid w:val="00FF1CEB"/>
    <w:rPr>
      <w:spacing w:val="10"/>
      <w:sz w:val="24"/>
    </w:rPr>
  </w:style>
  <w:style w:type="paragraph" w:customStyle="1" w:styleId="txt">
    <w:name w:val="txt"/>
    <w:basedOn w:val="Normalny"/>
    <w:rsid w:val="007C27AD"/>
    <w:pPr>
      <w:spacing w:before="100" w:beforeAutospacing="1" w:after="100" w:afterAutospacing="1"/>
      <w:ind w:left="150" w:right="150"/>
      <w:jc w:val="both"/>
    </w:pPr>
    <w:rPr>
      <w:rFonts w:ascii="Tahoma" w:hAnsi="Tahoma" w:cs="Tahoma"/>
      <w:sz w:val="18"/>
      <w:szCs w:val="18"/>
    </w:rPr>
  </w:style>
  <w:style w:type="table" w:styleId="Tabela-Siatka">
    <w:name w:val="Table Grid"/>
    <w:basedOn w:val="Standardowy"/>
    <w:uiPriority w:val="59"/>
    <w:rsid w:val="00DD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07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tekstwtab">
    <w:name w:val="tekst w tab"/>
    <w:basedOn w:val="Normalny"/>
    <w:uiPriority w:val="99"/>
    <w:rsid w:val="00A9412E"/>
    <w:pPr>
      <w:suppressAutoHyphens/>
      <w:autoSpaceDE w:val="0"/>
      <w:autoSpaceDN w:val="0"/>
      <w:adjustRightInd w:val="0"/>
      <w:spacing w:line="220" w:lineRule="atLeast"/>
      <w:textAlignment w:val="center"/>
    </w:pPr>
    <w:rPr>
      <w:rFonts w:ascii="Cambria" w:hAnsi="Cambria" w:cs="Cambri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9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9C8"/>
    <w:rPr>
      <w:rFonts w:ascii="Tahoma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7F7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796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B23A6E0-F7BC-4A73-8786-10ECFB3A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artykułu</vt:lpstr>
    </vt:vector>
  </TitlesOfParts>
  <Company>AE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artykułu</dc:title>
  <dc:creator>R</dc:creator>
  <cp:lastModifiedBy>Agata Cieciora</cp:lastModifiedBy>
  <cp:revision>18</cp:revision>
  <cp:lastPrinted>2014-12-15T10:55:00Z</cp:lastPrinted>
  <dcterms:created xsi:type="dcterms:W3CDTF">2020-09-18T05:23:00Z</dcterms:created>
  <dcterms:modified xsi:type="dcterms:W3CDTF">2023-01-20T12:12:00Z</dcterms:modified>
</cp:coreProperties>
</file>